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2D948A1F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C15A48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3BF4F206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  <w:r w:rsidR="00ED701C">
        <w:rPr>
          <w:rFonts w:ascii="Book Antiqua" w:eastAsia="Arial" w:hAnsi="Book Antiqua" w:cs="Arial"/>
          <w:b/>
          <w:bCs/>
          <w:color w:val="333333"/>
        </w:rPr>
        <w:t xml:space="preserve"> </w:t>
      </w:r>
      <w:r w:rsidR="00ED701C" w:rsidRPr="00AC589E">
        <w:rPr>
          <w:rFonts w:ascii="Book Antiqua" w:eastAsia="Arial" w:hAnsi="Book Antiqua" w:cs="Arial"/>
          <w:b/>
          <w:bCs/>
          <w:color w:val="333333"/>
          <w:highlight w:val="yellow"/>
        </w:rPr>
        <w:t>„DOPLNÍ ZHOTOVITEL</w:t>
      </w:r>
      <w:r w:rsidR="00ED701C">
        <w:rPr>
          <w:rFonts w:ascii="Book Antiqua" w:eastAsia="Arial" w:hAnsi="Book Antiqua" w:cs="Arial"/>
          <w:b/>
          <w:color w:val="333333"/>
        </w:rPr>
        <w:t>“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411D4A06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 w:rsidR="0078410B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653F57A3" w14:textId="6092E194" w:rsidR="00F84F9E" w:rsidRDefault="00F84F9E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3BF07223" w14:textId="77777777"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</w:rPr>
        <w:br w:type="page"/>
      </w:r>
    </w:p>
    <w:p w14:paraId="4E4F21D2" w14:textId="00D1F28A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1841DD" w:rsidRPr="001841DD">
        <w:rPr>
          <w:rFonts w:ascii="Book Antiqua" w:eastAsia="Calibri" w:hAnsi="Book Antiqua" w:cs="Arial"/>
          <w:b/>
          <w:bCs/>
          <w:sz w:val="22"/>
          <w:szCs w:val="22"/>
        </w:rPr>
        <w:t>Rekonstrukce silnice III/3152 Zámrsk - Dobříkov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660A46BA" w:rsidR="00B80B84" w:rsidRDefault="007203D8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Dopis o přijetí nabídky</w:t>
      </w:r>
    </w:p>
    <w:p w14:paraId="4FF09F6B" w14:textId="4188025B" w:rsidR="00FC6C5E" w:rsidRPr="00DC6450" w:rsidRDefault="00FC6C5E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Dopis nabídky</w:t>
      </w:r>
    </w:p>
    <w:p w14:paraId="73A6A8BF" w14:textId="243C21A1" w:rsidR="00B80B84" w:rsidRPr="001841DD" w:rsidRDefault="00366412" w:rsidP="001841D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1841DD">
        <w:rPr>
          <w:rFonts w:ascii="Book Antiqua" w:eastAsia="Times New Roman" w:hAnsi="Book Antiqua" w:cs="Arial"/>
          <w:lang w:eastAsia="cs-CZ"/>
        </w:rPr>
        <w:t>Smluvní</w:t>
      </w:r>
      <w:r w:rsidRPr="001841DD">
        <w:rPr>
          <w:rFonts w:ascii="Book Antiqua" w:hAnsi="Book Antiqua" w:cs="Arial"/>
        </w:rPr>
        <w:t xml:space="preserve"> podmínky pro výstavbu pozemních a inženýrských staveb projektovaných </w:t>
      </w:r>
      <w:r w:rsidR="005E4BAE" w:rsidRPr="001841DD">
        <w:rPr>
          <w:rFonts w:ascii="Book Antiqua" w:hAnsi="Book Antiqua" w:cs="Arial"/>
        </w:rPr>
        <w:t>objednatelem – Zvláštní</w:t>
      </w:r>
      <w:r w:rsidRPr="001841DD">
        <w:rPr>
          <w:rFonts w:ascii="Book Antiqua" w:hAnsi="Book Antiqua" w:cs="Arial"/>
        </w:rPr>
        <w:t xml:space="preserve"> podmínky (Správa a údržba silnic Pardubického kraje, První vydání 2020)</w:t>
      </w:r>
      <w:r w:rsidR="007F29B5" w:rsidRPr="001841DD">
        <w:rPr>
          <w:rFonts w:ascii="Book Antiqua" w:hAnsi="Book Antiqua" w:cs="Arial"/>
        </w:rPr>
        <w:t xml:space="preserve"> </w:t>
      </w:r>
    </w:p>
    <w:p w14:paraId="51DA7993" w14:textId="77777777" w:rsidR="005F61CB" w:rsidRDefault="005F61CB" w:rsidP="007F29B5">
      <w:pPr>
        <w:numPr>
          <w:ilvl w:val="0"/>
          <w:numId w:val="31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312E8D">
        <w:rPr>
          <w:rFonts w:ascii="Book Antiqua" w:hAnsi="Book Antiqua" w:cs="Arial"/>
        </w:rPr>
        <w:t>Smluvní podmínky pro výstavbu pozemních a inženýrských staveb projektovaných objednatelem (FIDIC FIRST EDITION 1999) - Obecné podmínky</w:t>
      </w:r>
      <w:r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6CB38B01" w14:textId="4525AFEA" w:rsidR="00A639AB" w:rsidRPr="00DC6450" w:rsidRDefault="00A639AB" w:rsidP="007F29B5">
      <w:pPr>
        <w:numPr>
          <w:ilvl w:val="0"/>
          <w:numId w:val="31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7F29B5">
      <w:pPr>
        <w:numPr>
          <w:ilvl w:val="0"/>
          <w:numId w:val="31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7F29B5">
      <w:pPr>
        <w:numPr>
          <w:ilvl w:val="0"/>
          <w:numId w:val="31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6FCEA5B1" w:rsidR="00B80B84" w:rsidRPr="00DC6450" w:rsidRDefault="00DC5F0D" w:rsidP="007F29B5">
      <w:pPr>
        <w:numPr>
          <w:ilvl w:val="0"/>
          <w:numId w:val="31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2E6092">
        <w:rPr>
          <w:rFonts w:ascii="Book Antiqua" w:eastAsia="Times New Roman" w:hAnsi="Book Antiqua" w:cs="Arial"/>
          <w:lang w:eastAsia="cs-CZ"/>
        </w:rPr>
        <w:t xml:space="preserve"> </w:t>
      </w:r>
      <w:r w:rsidR="002E6092" w:rsidRPr="00312E8D">
        <w:rPr>
          <w:rFonts w:ascii="Book Antiqua" w:hAnsi="Book Antiqua" w:cs="Arial"/>
        </w:rPr>
        <w:t>a veškeré ostatní dokumenty tvořící součást Smlouvy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07EE8EE1" w14:textId="13CF4355" w:rsidR="00B90E2B" w:rsidRPr="00B90E2B" w:rsidRDefault="006A0468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</w:rPr>
        <w:t>Objednatel</w:t>
      </w:r>
      <w:r w:rsidR="003B1831" w:rsidRPr="003B1831">
        <w:rPr>
          <w:rFonts w:ascii="Book Antiqua" w:eastAsia="Calibri" w:hAnsi="Book Antiqua" w:cs="Arial"/>
          <w:sz w:val="22"/>
          <w:szCs w:val="22"/>
        </w:rPr>
        <w:t xml:space="preserve"> uvádí, že oproti předpokladu v projektové dokumentaci bude realizace </w:t>
      </w:r>
      <w:r w:rsidR="001F47BD">
        <w:rPr>
          <w:rFonts w:ascii="Book Antiqua" w:eastAsia="Calibri" w:hAnsi="Book Antiqua" w:cs="Arial"/>
          <w:sz w:val="22"/>
          <w:szCs w:val="22"/>
        </w:rPr>
        <w:t>v</w:t>
      </w:r>
      <w:r w:rsidR="003B1831" w:rsidRPr="003B1831">
        <w:rPr>
          <w:rFonts w:ascii="Book Antiqua" w:eastAsia="Calibri" w:hAnsi="Book Antiqua" w:cs="Arial"/>
          <w:sz w:val="22"/>
          <w:szCs w:val="22"/>
        </w:rPr>
        <w:t>eřejné zakázky z důvodu zajištění financování rozdělena do dvou stavebních sezón. V roce 2025 budou realizovány stavební objekty SO 002, SO 201, SO 401 a SO 501 a ve stavební sezóně 2026 poté realizovány stavební objekty SO 001, SO 101, SO 301. V rámci Veřejné zakázky nebude realizován stavební objekt SO 451, uvedený v projektové dokumentaci.</w:t>
      </w:r>
    </w:p>
    <w:p w14:paraId="11FC270F" w14:textId="47D3158D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634AF09F" w14:textId="77777777" w:rsidR="005C50F9" w:rsidRDefault="00DF31E1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</w:t>
      </w:r>
    </w:p>
    <w:p w14:paraId="2302A013" w14:textId="4CFDE7B7" w:rsidR="00B80B84" w:rsidRDefault="005C50F9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1EB87F8" w14:textId="01FADA72" w:rsidR="003C0B46" w:rsidRPr="00DC6450" w:rsidRDefault="00B90E2B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7CA47199" w14:textId="53CC82BC" w:rsidR="00126C79" w:rsidRPr="00DC6450" w:rsidRDefault="00126C79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A2374" w14:textId="77777777" w:rsidR="00E73D05" w:rsidRDefault="00E73D05" w:rsidP="00852575">
      <w:pPr>
        <w:spacing w:after="0" w:line="240" w:lineRule="auto"/>
      </w:pPr>
      <w:r>
        <w:separator/>
      </w:r>
    </w:p>
  </w:endnote>
  <w:endnote w:type="continuationSeparator" w:id="0">
    <w:p w14:paraId="3859C9DB" w14:textId="77777777" w:rsidR="00E73D05" w:rsidRDefault="00E73D05" w:rsidP="00852575">
      <w:pPr>
        <w:spacing w:after="0" w:line="240" w:lineRule="auto"/>
      </w:pPr>
      <w:r>
        <w:continuationSeparator/>
      </w:r>
    </w:p>
  </w:endnote>
  <w:endnote w:type="continuationNotice" w:id="1">
    <w:p w14:paraId="3E4729C4" w14:textId="77777777" w:rsidR="00E73D05" w:rsidRDefault="00E73D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F90AE" w14:textId="77777777" w:rsidR="00E73D05" w:rsidRDefault="00E73D05" w:rsidP="00852575">
      <w:pPr>
        <w:spacing w:after="0" w:line="240" w:lineRule="auto"/>
      </w:pPr>
      <w:r>
        <w:separator/>
      </w:r>
    </w:p>
  </w:footnote>
  <w:footnote w:type="continuationSeparator" w:id="0">
    <w:p w14:paraId="3D4A3D2C" w14:textId="77777777" w:rsidR="00E73D05" w:rsidRDefault="00E73D05" w:rsidP="00852575">
      <w:pPr>
        <w:spacing w:after="0" w:line="240" w:lineRule="auto"/>
      </w:pPr>
      <w:r>
        <w:continuationSeparator/>
      </w:r>
    </w:p>
  </w:footnote>
  <w:footnote w:type="continuationNotice" w:id="1">
    <w:p w14:paraId="45DF5C1E" w14:textId="77777777" w:rsidR="00E73D05" w:rsidRDefault="00E73D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7E3758B9" w:rsidR="00B72218" w:rsidRDefault="00EA5AD5" w:rsidP="006F2489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2C53B4C8" wp14:editId="224B3500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76D6B"/>
    <w:multiLevelType w:val="hybridMultilevel"/>
    <w:tmpl w:val="E6CC9F0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8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6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9"/>
  </w:num>
  <w:num w:numId="3" w16cid:durableId="1531456836">
    <w:abstractNumId w:val="25"/>
  </w:num>
  <w:num w:numId="4" w16cid:durableId="1351761562">
    <w:abstractNumId w:val="5"/>
  </w:num>
  <w:num w:numId="5" w16cid:durableId="1072311113">
    <w:abstractNumId w:val="23"/>
  </w:num>
  <w:num w:numId="6" w16cid:durableId="521941174">
    <w:abstractNumId w:val="21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2"/>
  </w:num>
  <w:num w:numId="10" w16cid:durableId="381448822">
    <w:abstractNumId w:val="8"/>
  </w:num>
  <w:num w:numId="11" w16cid:durableId="1594312974">
    <w:abstractNumId w:val="20"/>
  </w:num>
  <w:num w:numId="12" w16cid:durableId="761611334">
    <w:abstractNumId w:val="14"/>
  </w:num>
  <w:num w:numId="13" w16cid:durableId="710030807">
    <w:abstractNumId w:val="17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8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6"/>
  </w:num>
  <w:num w:numId="20" w16cid:durableId="870648270">
    <w:abstractNumId w:val="7"/>
  </w:num>
  <w:num w:numId="21" w16cid:durableId="1265654228">
    <w:abstractNumId w:val="29"/>
  </w:num>
  <w:num w:numId="22" w16cid:durableId="1464343267">
    <w:abstractNumId w:val="18"/>
  </w:num>
  <w:num w:numId="23" w16cid:durableId="1426732163">
    <w:abstractNumId w:val="27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4"/>
  </w:num>
  <w:num w:numId="28" w16cid:durableId="1863591936">
    <w:abstractNumId w:val="30"/>
  </w:num>
  <w:num w:numId="29" w16cid:durableId="1686010838">
    <w:abstractNumId w:val="3"/>
  </w:num>
  <w:num w:numId="30" w16cid:durableId="2048482794">
    <w:abstractNumId w:val="6"/>
  </w:num>
  <w:num w:numId="31" w16cid:durableId="19432997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30C19"/>
    <w:rsid w:val="00032DF6"/>
    <w:rsid w:val="00046DFE"/>
    <w:rsid w:val="000578CA"/>
    <w:rsid w:val="00060AB9"/>
    <w:rsid w:val="00061734"/>
    <w:rsid w:val="00072070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E70D5"/>
    <w:rsid w:val="00104050"/>
    <w:rsid w:val="001070E8"/>
    <w:rsid w:val="0010723D"/>
    <w:rsid w:val="00107837"/>
    <w:rsid w:val="001100F9"/>
    <w:rsid w:val="00113344"/>
    <w:rsid w:val="0011527E"/>
    <w:rsid w:val="00126453"/>
    <w:rsid w:val="00126C79"/>
    <w:rsid w:val="00130E49"/>
    <w:rsid w:val="00133C62"/>
    <w:rsid w:val="00155B51"/>
    <w:rsid w:val="001612A3"/>
    <w:rsid w:val="00162149"/>
    <w:rsid w:val="001841DD"/>
    <w:rsid w:val="00184EFD"/>
    <w:rsid w:val="0019299B"/>
    <w:rsid w:val="001A7EF3"/>
    <w:rsid w:val="001D6CF7"/>
    <w:rsid w:val="001E18F4"/>
    <w:rsid w:val="001E4D71"/>
    <w:rsid w:val="001F0EB7"/>
    <w:rsid w:val="001F4288"/>
    <w:rsid w:val="001F47BD"/>
    <w:rsid w:val="00207C79"/>
    <w:rsid w:val="002112B2"/>
    <w:rsid w:val="00223C55"/>
    <w:rsid w:val="00227D1A"/>
    <w:rsid w:val="00232C62"/>
    <w:rsid w:val="00235C8F"/>
    <w:rsid w:val="002560C2"/>
    <w:rsid w:val="00260632"/>
    <w:rsid w:val="0026475E"/>
    <w:rsid w:val="00271AB9"/>
    <w:rsid w:val="002B1576"/>
    <w:rsid w:val="002B74C9"/>
    <w:rsid w:val="002D27B9"/>
    <w:rsid w:val="002D7C87"/>
    <w:rsid w:val="002E0671"/>
    <w:rsid w:val="002E177B"/>
    <w:rsid w:val="002E6092"/>
    <w:rsid w:val="002F4978"/>
    <w:rsid w:val="002F6CCD"/>
    <w:rsid w:val="003027E0"/>
    <w:rsid w:val="00303AE7"/>
    <w:rsid w:val="00307B13"/>
    <w:rsid w:val="003107E9"/>
    <w:rsid w:val="00312DBF"/>
    <w:rsid w:val="0032044B"/>
    <w:rsid w:val="00324254"/>
    <w:rsid w:val="003274E3"/>
    <w:rsid w:val="003315EA"/>
    <w:rsid w:val="00333482"/>
    <w:rsid w:val="00334205"/>
    <w:rsid w:val="00342EE3"/>
    <w:rsid w:val="00346C8C"/>
    <w:rsid w:val="003516FC"/>
    <w:rsid w:val="00351A94"/>
    <w:rsid w:val="00364460"/>
    <w:rsid w:val="00366412"/>
    <w:rsid w:val="00370C75"/>
    <w:rsid w:val="00372483"/>
    <w:rsid w:val="00377A58"/>
    <w:rsid w:val="00393BC6"/>
    <w:rsid w:val="00393DF4"/>
    <w:rsid w:val="003A1F2A"/>
    <w:rsid w:val="003A30B3"/>
    <w:rsid w:val="003B1831"/>
    <w:rsid w:val="003B4C9E"/>
    <w:rsid w:val="003C0B46"/>
    <w:rsid w:val="003C4DEA"/>
    <w:rsid w:val="003C52F8"/>
    <w:rsid w:val="003D1F3C"/>
    <w:rsid w:val="003E3FD9"/>
    <w:rsid w:val="003F2CB0"/>
    <w:rsid w:val="003F3A3A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1FA7"/>
    <w:rsid w:val="004D32A7"/>
    <w:rsid w:val="004D3BD3"/>
    <w:rsid w:val="004D4367"/>
    <w:rsid w:val="004D7C17"/>
    <w:rsid w:val="004E0FDC"/>
    <w:rsid w:val="004E5EBE"/>
    <w:rsid w:val="004F28C2"/>
    <w:rsid w:val="004F3410"/>
    <w:rsid w:val="004F3688"/>
    <w:rsid w:val="004F6DC9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48B1"/>
    <w:rsid w:val="00566BA4"/>
    <w:rsid w:val="0057316C"/>
    <w:rsid w:val="0057546A"/>
    <w:rsid w:val="00575BD3"/>
    <w:rsid w:val="00584E4E"/>
    <w:rsid w:val="00591FAF"/>
    <w:rsid w:val="005A47CA"/>
    <w:rsid w:val="005A52BD"/>
    <w:rsid w:val="005A70B8"/>
    <w:rsid w:val="005B4D5B"/>
    <w:rsid w:val="005C15DA"/>
    <w:rsid w:val="005C50F9"/>
    <w:rsid w:val="005D6092"/>
    <w:rsid w:val="005D77E1"/>
    <w:rsid w:val="005E2CB2"/>
    <w:rsid w:val="005E4BAE"/>
    <w:rsid w:val="005F61CB"/>
    <w:rsid w:val="00601AB6"/>
    <w:rsid w:val="0060221F"/>
    <w:rsid w:val="00613479"/>
    <w:rsid w:val="00621241"/>
    <w:rsid w:val="00624D70"/>
    <w:rsid w:val="0062731E"/>
    <w:rsid w:val="00631987"/>
    <w:rsid w:val="00651A73"/>
    <w:rsid w:val="00651AF1"/>
    <w:rsid w:val="00652313"/>
    <w:rsid w:val="00653D6D"/>
    <w:rsid w:val="006608FD"/>
    <w:rsid w:val="00664003"/>
    <w:rsid w:val="006649F7"/>
    <w:rsid w:val="00677FE0"/>
    <w:rsid w:val="00681335"/>
    <w:rsid w:val="006839E1"/>
    <w:rsid w:val="006844A9"/>
    <w:rsid w:val="006A0329"/>
    <w:rsid w:val="006A0468"/>
    <w:rsid w:val="006A6845"/>
    <w:rsid w:val="006A79A3"/>
    <w:rsid w:val="006C4118"/>
    <w:rsid w:val="006C4ABF"/>
    <w:rsid w:val="006D014F"/>
    <w:rsid w:val="006E5336"/>
    <w:rsid w:val="006E6C9A"/>
    <w:rsid w:val="006E6EC5"/>
    <w:rsid w:val="006F2489"/>
    <w:rsid w:val="006F7534"/>
    <w:rsid w:val="006F7AAE"/>
    <w:rsid w:val="00700234"/>
    <w:rsid w:val="007138CE"/>
    <w:rsid w:val="00717480"/>
    <w:rsid w:val="007203D8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10B"/>
    <w:rsid w:val="00784482"/>
    <w:rsid w:val="00785AB7"/>
    <w:rsid w:val="007A239E"/>
    <w:rsid w:val="007B1070"/>
    <w:rsid w:val="007C6BF9"/>
    <w:rsid w:val="007E6B44"/>
    <w:rsid w:val="007E7737"/>
    <w:rsid w:val="007F0432"/>
    <w:rsid w:val="007F29B5"/>
    <w:rsid w:val="008062EB"/>
    <w:rsid w:val="00810693"/>
    <w:rsid w:val="00815671"/>
    <w:rsid w:val="00821DC4"/>
    <w:rsid w:val="00821FB2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3E61"/>
    <w:rsid w:val="00867D90"/>
    <w:rsid w:val="008924D4"/>
    <w:rsid w:val="008950B3"/>
    <w:rsid w:val="008A1536"/>
    <w:rsid w:val="008D0DFA"/>
    <w:rsid w:val="008D2D13"/>
    <w:rsid w:val="008E170F"/>
    <w:rsid w:val="008E65C6"/>
    <w:rsid w:val="008E718A"/>
    <w:rsid w:val="009072AA"/>
    <w:rsid w:val="00921AC5"/>
    <w:rsid w:val="009359E8"/>
    <w:rsid w:val="0093765F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D3C01"/>
    <w:rsid w:val="009D476A"/>
    <w:rsid w:val="009E234E"/>
    <w:rsid w:val="009E5646"/>
    <w:rsid w:val="00A06C5F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1A46"/>
    <w:rsid w:val="00A94495"/>
    <w:rsid w:val="00AE403A"/>
    <w:rsid w:val="00AE582A"/>
    <w:rsid w:val="00AE6EFF"/>
    <w:rsid w:val="00AF43C9"/>
    <w:rsid w:val="00B103FC"/>
    <w:rsid w:val="00B10B19"/>
    <w:rsid w:val="00B158D6"/>
    <w:rsid w:val="00B1772A"/>
    <w:rsid w:val="00B23AB7"/>
    <w:rsid w:val="00B3220B"/>
    <w:rsid w:val="00B355E3"/>
    <w:rsid w:val="00B46B82"/>
    <w:rsid w:val="00B52446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0E2B"/>
    <w:rsid w:val="00BA6E95"/>
    <w:rsid w:val="00BA7111"/>
    <w:rsid w:val="00BD0660"/>
    <w:rsid w:val="00BD5180"/>
    <w:rsid w:val="00BD7FA4"/>
    <w:rsid w:val="00BE24D3"/>
    <w:rsid w:val="00BE6830"/>
    <w:rsid w:val="00BF1988"/>
    <w:rsid w:val="00C00F72"/>
    <w:rsid w:val="00C1222A"/>
    <w:rsid w:val="00C15A48"/>
    <w:rsid w:val="00C175FE"/>
    <w:rsid w:val="00C26C6E"/>
    <w:rsid w:val="00C40904"/>
    <w:rsid w:val="00C41F03"/>
    <w:rsid w:val="00C43F64"/>
    <w:rsid w:val="00C45C27"/>
    <w:rsid w:val="00C4640A"/>
    <w:rsid w:val="00C472BE"/>
    <w:rsid w:val="00C557C2"/>
    <w:rsid w:val="00C607EC"/>
    <w:rsid w:val="00C7656D"/>
    <w:rsid w:val="00C8072A"/>
    <w:rsid w:val="00C816D2"/>
    <w:rsid w:val="00C86BB9"/>
    <w:rsid w:val="00C924EE"/>
    <w:rsid w:val="00CA5212"/>
    <w:rsid w:val="00CD18B7"/>
    <w:rsid w:val="00CD64D5"/>
    <w:rsid w:val="00CD72E2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A303A"/>
    <w:rsid w:val="00DA3856"/>
    <w:rsid w:val="00DA75FB"/>
    <w:rsid w:val="00DB255A"/>
    <w:rsid w:val="00DC1DA4"/>
    <w:rsid w:val="00DC5F0D"/>
    <w:rsid w:val="00DC6450"/>
    <w:rsid w:val="00DD2456"/>
    <w:rsid w:val="00DE57DE"/>
    <w:rsid w:val="00DF038F"/>
    <w:rsid w:val="00DF242A"/>
    <w:rsid w:val="00DF31E1"/>
    <w:rsid w:val="00E010D2"/>
    <w:rsid w:val="00E055C8"/>
    <w:rsid w:val="00E10AF6"/>
    <w:rsid w:val="00E12EA4"/>
    <w:rsid w:val="00E21C62"/>
    <w:rsid w:val="00E45212"/>
    <w:rsid w:val="00E46601"/>
    <w:rsid w:val="00E46DCF"/>
    <w:rsid w:val="00E50577"/>
    <w:rsid w:val="00E513FD"/>
    <w:rsid w:val="00E704AF"/>
    <w:rsid w:val="00E73D05"/>
    <w:rsid w:val="00E83F59"/>
    <w:rsid w:val="00E87C7F"/>
    <w:rsid w:val="00E92E4C"/>
    <w:rsid w:val="00EA1658"/>
    <w:rsid w:val="00EA5AD5"/>
    <w:rsid w:val="00EA7D5E"/>
    <w:rsid w:val="00EB1B23"/>
    <w:rsid w:val="00EB5E7A"/>
    <w:rsid w:val="00ED01E1"/>
    <w:rsid w:val="00ED4E43"/>
    <w:rsid w:val="00ED701C"/>
    <w:rsid w:val="00EE1171"/>
    <w:rsid w:val="00F11FC3"/>
    <w:rsid w:val="00F15651"/>
    <w:rsid w:val="00F1584E"/>
    <w:rsid w:val="00F17DC2"/>
    <w:rsid w:val="00F31C70"/>
    <w:rsid w:val="00F35ACD"/>
    <w:rsid w:val="00F41F78"/>
    <w:rsid w:val="00F42CA8"/>
    <w:rsid w:val="00F44520"/>
    <w:rsid w:val="00F508C4"/>
    <w:rsid w:val="00F51DCA"/>
    <w:rsid w:val="00F54B32"/>
    <w:rsid w:val="00F55AC0"/>
    <w:rsid w:val="00F72DFD"/>
    <w:rsid w:val="00F84F9E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C6C5E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414E7F-596D-435A-A872-B58A5AAB5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882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6074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66</cp:revision>
  <cp:lastPrinted>2019-03-08T21:33:00Z</cp:lastPrinted>
  <dcterms:created xsi:type="dcterms:W3CDTF">2023-09-20T07:46:00Z</dcterms:created>
  <dcterms:modified xsi:type="dcterms:W3CDTF">2025-03-04T11:14:00Z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